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311E30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r w:rsidRPr="00311E30">
        <w:rPr>
          <w:rFonts w:ascii="Arial" w:hAnsi="Arial" w:cs="Arial"/>
          <w:b/>
          <w:sz w:val="32"/>
          <w:szCs w:val="24"/>
          <w:lang w:val="en"/>
        </w:rPr>
        <w:t>Crapo Statement at Hearing on National Flood Insurance Program, Part II</w:t>
      </w:r>
    </w:p>
    <w:bookmarkEnd w:id="0"/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following opening remarks during a full committee </w:t>
      </w:r>
      <w:r w:rsidR="00510436" w:rsidRPr="002E01AB">
        <w:rPr>
          <w:rFonts w:ascii="Arial" w:hAnsi="Arial" w:cs="Arial"/>
          <w:sz w:val="24"/>
          <w:szCs w:val="24"/>
          <w:lang w:val="en"/>
        </w:rPr>
        <w:t>hearing entitled: “</w:t>
      </w:r>
      <w:r w:rsidR="007D419A" w:rsidRPr="007D419A">
        <w:rPr>
          <w:rFonts w:ascii="Arial" w:hAnsi="Arial" w:cs="Arial"/>
          <w:sz w:val="24"/>
          <w:szCs w:val="24"/>
          <w:lang w:val="en"/>
        </w:rPr>
        <w:t>Reauthorization of the National Flood Insurance Program, Part II</w:t>
      </w:r>
      <w:r w:rsidR="007D419A">
        <w:rPr>
          <w:rFonts w:ascii="Arial" w:hAnsi="Arial" w:cs="Arial"/>
          <w:sz w:val="24"/>
          <w:szCs w:val="24"/>
          <w:lang w:val="en"/>
        </w:rPr>
        <w:t>.”</w:t>
      </w: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2D3F57" w:rsidRPr="002E01AB" w:rsidRDefault="002D3F57" w:rsidP="002E01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During our last flood insurance hearing, Mr. Wright outlined FEMA’s four core principles for reauthorization, including: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An on-time, multi-year reauthorization;</w:t>
      </w:r>
      <w:r>
        <w:rPr>
          <w:rFonts w:ascii="Arial" w:hAnsi="Arial" w:cs="Arial"/>
          <w:sz w:val="24"/>
          <w:szCs w:val="24"/>
        </w:rPr>
        <w:t xml:space="preserve"> i</w:t>
      </w:r>
      <w:r w:rsidRPr="007D419A">
        <w:rPr>
          <w:rFonts w:ascii="Arial" w:hAnsi="Arial" w:cs="Arial"/>
          <w:sz w:val="24"/>
          <w:szCs w:val="24"/>
        </w:rPr>
        <w:t>ncreasing flood insurance coverage through both the NFIP and private market;</w:t>
      </w:r>
      <w:r>
        <w:rPr>
          <w:rFonts w:ascii="Arial" w:hAnsi="Arial" w:cs="Arial"/>
          <w:sz w:val="24"/>
          <w:szCs w:val="24"/>
        </w:rPr>
        <w:t xml:space="preserve"> a</w:t>
      </w:r>
      <w:r w:rsidRPr="007D419A">
        <w:rPr>
          <w:rFonts w:ascii="Arial" w:hAnsi="Arial" w:cs="Arial"/>
          <w:sz w:val="24"/>
          <w:szCs w:val="24"/>
        </w:rPr>
        <w:t xml:space="preserve">ddressing barriers to meeting the needs and demands of their customers; </w:t>
      </w:r>
      <w:r>
        <w:rPr>
          <w:rFonts w:ascii="Arial" w:hAnsi="Arial" w:cs="Arial"/>
          <w:sz w:val="24"/>
          <w:szCs w:val="24"/>
        </w:rPr>
        <w:t>a</w:t>
      </w:r>
      <w:r w:rsidRPr="007D419A">
        <w:rPr>
          <w:rFonts w:ascii="Arial" w:hAnsi="Arial" w:cs="Arial"/>
          <w:sz w:val="24"/>
          <w:szCs w:val="24"/>
        </w:rPr>
        <w:t>nd enhancing transparency of the Program’s financial framework.</w:t>
      </w:r>
    </w:p>
    <w:p w:rsid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 xml:space="preserve">Another takeaway from the hearing was that FEMA is still in the process of implementing some of the 2012 and 2014 reform’s major provisions. 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 xml:space="preserve">FEMA also continually receives recommendations for more improvements from groups that were created by the laws. 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For instance, both the re-established Technical Mapping Advisory Council and newly-established Office of the Flood Insurance Advocate recently released their annual reports outlining additional changes for mapping and consumer experience.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 xml:space="preserve">I encourage FEMA to continue its important work implementing previous reforms and making appropriate improvements.  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Even so, there is still work to do.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The NFIP expires at the end of September unless reauthorized by Congress.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Working together</w:t>
      </w:r>
      <w:r>
        <w:rPr>
          <w:rFonts w:ascii="Arial" w:hAnsi="Arial" w:cs="Arial"/>
          <w:sz w:val="24"/>
          <w:szCs w:val="24"/>
        </w:rPr>
        <w:t>,</w:t>
      </w:r>
      <w:r w:rsidRPr="007D419A">
        <w:rPr>
          <w:rFonts w:ascii="Arial" w:hAnsi="Arial" w:cs="Arial"/>
          <w:sz w:val="24"/>
          <w:szCs w:val="24"/>
        </w:rPr>
        <w:t xml:space="preserve"> and balancing reforms that protect taxpayers and assist consumers</w:t>
      </w:r>
      <w:r>
        <w:rPr>
          <w:rFonts w:ascii="Arial" w:hAnsi="Arial" w:cs="Arial"/>
          <w:sz w:val="24"/>
          <w:szCs w:val="24"/>
        </w:rPr>
        <w:t>,</w:t>
      </w:r>
      <w:r w:rsidRPr="007D419A">
        <w:rPr>
          <w:rFonts w:ascii="Arial" w:hAnsi="Arial" w:cs="Arial"/>
          <w:sz w:val="24"/>
          <w:szCs w:val="24"/>
        </w:rPr>
        <w:t xml:space="preserve"> we can reauthorize the Program on time. 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To build upon our previous hearing, organizations representing a diverse set of the Program’s stakeholders join us today to provide their recommendations.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I look forward to engaging our witnesses on a number of important questions, including: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 w:rsidRPr="007D419A">
        <w:rPr>
          <w:rFonts w:ascii="Arial" w:hAnsi="Arial" w:cs="Arial"/>
          <w:sz w:val="24"/>
          <w:szCs w:val="24"/>
        </w:rPr>
        <w:t xml:space="preserve">“How to offer consumers more choice by growing the private market and ensuring shared risk by both the government and private sector; </w:t>
      </w:r>
      <w:r>
        <w:rPr>
          <w:rFonts w:ascii="Arial" w:hAnsi="Arial" w:cs="Arial"/>
          <w:sz w:val="24"/>
          <w:szCs w:val="24"/>
        </w:rPr>
        <w:t>h</w:t>
      </w:r>
      <w:r w:rsidRPr="007D419A">
        <w:rPr>
          <w:rFonts w:ascii="Arial" w:hAnsi="Arial" w:cs="Arial"/>
          <w:sz w:val="24"/>
          <w:szCs w:val="24"/>
        </w:rPr>
        <w:t>ow new and better technol</w:t>
      </w:r>
      <w:r>
        <w:rPr>
          <w:rFonts w:ascii="Arial" w:hAnsi="Arial" w:cs="Arial"/>
          <w:sz w:val="24"/>
          <w:szCs w:val="24"/>
        </w:rPr>
        <w:t xml:space="preserve">ogies, such as LIDAR </w:t>
      </w:r>
      <w:r w:rsidRPr="007D419A">
        <w:rPr>
          <w:rFonts w:ascii="Arial" w:hAnsi="Arial" w:cs="Arial"/>
          <w:sz w:val="24"/>
          <w:szCs w:val="24"/>
        </w:rPr>
        <w:t xml:space="preserve">can </w:t>
      </w:r>
      <w:r>
        <w:rPr>
          <w:rFonts w:ascii="Arial" w:hAnsi="Arial" w:cs="Arial"/>
          <w:sz w:val="24"/>
          <w:szCs w:val="24"/>
        </w:rPr>
        <w:t>be more incorporated in mapping; h</w:t>
      </w:r>
      <w:r w:rsidRPr="007D419A">
        <w:rPr>
          <w:rFonts w:ascii="Arial" w:hAnsi="Arial" w:cs="Arial"/>
          <w:sz w:val="24"/>
          <w:szCs w:val="24"/>
        </w:rPr>
        <w:t>ow to continue toward risk-based rates while balancing affordability;</w:t>
      </w:r>
      <w:r>
        <w:rPr>
          <w:rFonts w:ascii="Arial" w:hAnsi="Arial" w:cs="Arial"/>
          <w:sz w:val="24"/>
          <w:szCs w:val="24"/>
        </w:rPr>
        <w:t xml:space="preserve"> and </w:t>
      </w:r>
      <w:r w:rsidRPr="007D419A">
        <w:rPr>
          <w:rFonts w:ascii="Arial" w:hAnsi="Arial" w:cs="Arial"/>
          <w:sz w:val="24"/>
          <w:szCs w:val="24"/>
        </w:rPr>
        <w:t>how long the Program should be reauthorized.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83E87">
        <w:rPr>
          <w:rFonts w:ascii="Arial" w:hAnsi="Arial" w:cs="Arial"/>
          <w:sz w:val="24"/>
          <w:szCs w:val="24"/>
        </w:rPr>
        <w:t>Senator</w:t>
      </w:r>
      <w:r w:rsidRPr="007D419A">
        <w:rPr>
          <w:rFonts w:ascii="Arial" w:hAnsi="Arial" w:cs="Arial"/>
          <w:sz w:val="24"/>
          <w:szCs w:val="24"/>
        </w:rPr>
        <w:t xml:space="preserve"> Brown and I continue, on a bipartisan basis, to hear the thoughts and concerns from the Program’s stakeholders.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D419A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 xml:space="preserve">We have also been gathering priorities for the Program from committee members. </w:t>
      </w:r>
    </w:p>
    <w:p w:rsidR="007D419A" w:rsidRPr="007D419A" w:rsidRDefault="007D419A" w:rsidP="007D41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2E01AB" w:rsidRPr="007D419A" w:rsidRDefault="007D419A" w:rsidP="007D4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D419A">
        <w:rPr>
          <w:rFonts w:ascii="Arial" w:hAnsi="Arial" w:cs="Arial"/>
          <w:sz w:val="24"/>
          <w:szCs w:val="24"/>
        </w:rPr>
        <w:t>I thank each of the witnesses for joining us today and look forward to hearing your ideas.</w:t>
      </w:r>
      <w:r>
        <w:rPr>
          <w:rFonts w:ascii="Arial" w:hAnsi="Arial" w:cs="Arial"/>
          <w:sz w:val="24"/>
          <w:szCs w:val="24"/>
        </w:rPr>
        <w:t>”</w:t>
      </w:r>
    </w:p>
    <w:p w:rsidR="00D6444A" w:rsidRPr="002E01AB" w:rsidRDefault="002E01AB" w:rsidP="002E0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E4" w:rsidRDefault="00A65FE4" w:rsidP="00C2353A">
      <w:pPr>
        <w:spacing w:after="0" w:line="240" w:lineRule="auto"/>
      </w:pPr>
      <w:r>
        <w:separator/>
      </w:r>
    </w:p>
  </w:endnote>
  <w:endnote w:type="continuationSeparator" w:id="0">
    <w:p w:rsidR="00A65FE4" w:rsidRDefault="00A65FE4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E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E4" w:rsidRDefault="00A65FE4" w:rsidP="00C2353A">
      <w:pPr>
        <w:spacing w:after="0" w:line="240" w:lineRule="auto"/>
      </w:pPr>
      <w:r>
        <w:separator/>
      </w:r>
    </w:p>
  </w:footnote>
  <w:footnote w:type="continuationSeparator" w:id="0">
    <w:p w:rsidR="00A65FE4" w:rsidRDefault="00A65FE4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611269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May </w:t>
    </w:r>
    <w:r w:rsidR="007D419A">
      <w:rPr>
        <w:rFonts w:ascii="Arial" w:hAnsi="Arial" w:cs="Arial"/>
        <w:b/>
        <w:sz w:val="28"/>
        <w:szCs w:val="28"/>
      </w:rPr>
      <w:t>4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92E82"/>
    <w:rsid w:val="001D167E"/>
    <w:rsid w:val="002C06B6"/>
    <w:rsid w:val="002C6A5F"/>
    <w:rsid w:val="002D3F57"/>
    <w:rsid w:val="002E01AB"/>
    <w:rsid w:val="00311E30"/>
    <w:rsid w:val="003216A6"/>
    <w:rsid w:val="00330EFE"/>
    <w:rsid w:val="00344EAF"/>
    <w:rsid w:val="003734B1"/>
    <w:rsid w:val="00373CFA"/>
    <w:rsid w:val="00382FFB"/>
    <w:rsid w:val="0038384D"/>
    <w:rsid w:val="003C78A3"/>
    <w:rsid w:val="003E29E5"/>
    <w:rsid w:val="00483E87"/>
    <w:rsid w:val="004E029A"/>
    <w:rsid w:val="004E206B"/>
    <w:rsid w:val="00510436"/>
    <w:rsid w:val="005F1743"/>
    <w:rsid w:val="00611269"/>
    <w:rsid w:val="00633069"/>
    <w:rsid w:val="0066647A"/>
    <w:rsid w:val="006C6E48"/>
    <w:rsid w:val="007D419A"/>
    <w:rsid w:val="008A7309"/>
    <w:rsid w:val="009563FC"/>
    <w:rsid w:val="009720DA"/>
    <w:rsid w:val="00A03CAB"/>
    <w:rsid w:val="00A65FE4"/>
    <w:rsid w:val="00A6662F"/>
    <w:rsid w:val="00A90008"/>
    <w:rsid w:val="00B5336B"/>
    <w:rsid w:val="00B67769"/>
    <w:rsid w:val="00BB2301"/>
    <w:rsid w:val="00BD0035"/>
    <w:rsid w:val="00C2353A"/>
    <w:rsid w:val="00C805A4"/>
    <w:rsid w:val="00D6444A"/>
    <w:rsid w:val="00DB7416"/>
    <w:rsid w:val="00DC52E1"/>
    <w:rsid w:val="00E24DA6"/>
    <w:rsid w:val="00E47952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4</cp:revision>
  <cp:lastPrinted>2017-03-22T19:17:00Z</cp:lastPrinted>
  <dcterms:created xsi:type="dcterms:W3CDTF">2017-05-03T18:11:00Z</dcterms:created>
  <dcterms:modified xsi:type="dcterms:W3CDTF">2017-06-27T14:23:00Z</dcterms:modified>
</cp:coreProperties>
</file>